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E5B3" w14:textId="77777777" w:rsidR="0016293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WOJEWÓDZKIEGO KONKURSU PLASTYCZNO-LITERCKIEGO </w:t>
      </w:r>
      <w:r w:rsidRPr="00297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KULTURĄ OBRAZKOWĄ ZA PAN BRAT, </w:t>
      </w:r>
    </w:p>
    <w:p w14:paraId="5AB61C36" w14:textId="6608AB9F" w:rsidR="002970D6" w:rsidRPr="002970D6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CZYLI LEKTURA W KOMIKSIE </w:t>
      </w:r>
      <w:r w:rsidRPr="00297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4C8857B4" w14:textId="77777777" w:rsidR="00B84DBC" w:rsidRDefault="00B84DBC" w:rsidP="007F5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31940" w14:textId="6AE4AB7A" w:rsidR="00B84DBC" w:rsidRDefault="00B84DBC" w:rsidP="007F5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CELE:</w:t>
      </w:r>
    </w:p>
    <w:p w14:paraId="26D66AAC" w14:textId="77777777" w:rsidR="00B84DBC" w:rsidRPr="00B84DBC" w:rsidRDefault="00B84DBC" w:rsidP="00B84DBC">
      <w:pPr>
        <w:spacing w:after="0" w:line="240" w:lineRule="auto"/>
        <w:rPr>
          <w:rFonts w:ascii="Cambria" w:eastAsia="Calibri" w:hAnsi="Cambria"/>
          <w:sz w:val="24"/>
          <w:szCs w:val="24"/>
        </w:rPr>
      </w:pPr>
      <w:r w:rsidRPr="00B84DBC">
        <w:rPr>
          <w:rFonts w:ascii="Cambria" w:eastAsia="Calibri" w:hAnsi="Cambria"/>
          <w:sz w:val="24"/>
          <w:szCs w:val="24"/>
        </w:rPr>
        <w:t>- zachęcenie do czytania lektur szkolnych,</w:t>
      </w:r>
    </w:p>
    <w:p w14:paraId="0AC716F0" w14:textId="77777777" w:rsidR="00B84DBC" w:rsidRPr="00B84DBC" w:rsidRDefault="00B84DBC" w:rsidP="00B84DBC">
      <w:pPr>
        <w:spacing w:after="0" w:line="240" w:lineRule="auto"/>
        <w:rPr>
          <w:rFonts w:ascii="Cambria" w:eastAsia="Calibri" w:hAnsi="Cambria"/>
          <w:sz w:val="24"/>
          <w:szCs w:val="24"/>
        </w:rPr>
      </w:pPr>
      <w:r w:rsidRPr="00B84DBC">
        <w:rPr>
          <w:rFonts w:ascii="Cambria" w:eastAsia="Calibri" w:hAnsi="Cambria"/>
          <w:sz w:val="24"/>
          <w:szCs w:val="24"/>
        </w:rPr>
        <w:t>- rozwijanie wrażliwości, wyobraźni oraz umiejętności wypowiedzi artystycznej,</w:t>
      </w:r>
    </w:p>
    <w:p w14:paraId="12C7AF7C" w14:textId="77777777" w:rsidR="00B84DBC" w:rsidRPr="00B84DBC" w:rsidRDefault="00B84DBC" w:rsidP="00B84DBC">
      <w:pPr>
        <w:spacing w:after="0" w:line="240" w:lineRule="auto"/>
        <w:rPr>
          <w:rFonts w:ascii="Cambria" w:eastAsia="Calibri" w:hAnsi="Cambria"/>
          <w:sz w:val="24"/>
          <w:szCs w:val="24"/>
        </w:rPr>
      </w:pPr>
      <w:r w:rsidRPr="00B84DBC">
        <w:rPr>
          <w:rFonts w:ascii="Cambria" w:eastAsia="Calibri" w:hAnsi="Cambria"/>
          <w:sz w:val="24"/>
          <w:szCs w:val="24"/>
        </w:rPr>
        <w:t>- kształcenie umiejętności przekładu intersemiotycznego tekstu literackiego na komiks,</w:t>
      </w:r>
    </w:p>
    <w:p w14:paraId="11A3E7AA" w14:textId="42A888C4" w:rsidR="00B84DBC" w:rsidRPr="00B84DBC" w:rsidRDefault="00B84DBC" w:rsidP="00B84DBC">
      <w:pPr>
        <w:spacing w:after="0" w:line="240" w:lineRule="auto"/>
        <w:rPr>
          <w:rFonts w:ascii="Cambria" w:eastAsia="Calibri" w:hAnsi="Cambria"/>
          <w:sz w:val="24"/>
          <w:szCs w:val="24"/>
        </w:rPr>
      </w:pPr>
      <w:r w:rsidRPr="00B84DBC">
        <w:rPr>
          <w:rFonts w:ascii="Cambria" w:eastAsia="Calibri" w:hAnsi="Cambria"/>
          <w:sz w:val="24"/>
          <w:szCs w:val="24"/>
        </w:rPr>
        <w:t>- łączenie umiejętności literackich i plastycznych,</w:t>
      </w:r>
    </w:p>
    <w:p w14:paraId="07E9FEE9" w14:textId="77777777" w:rsidR="00B84DBC" w:rsidRDefault="00B84DBC" w:rsidP="00B84DBC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84DBC">
        <w:rPr>
          <w:rFonts w:ascii="Cambria" w:hAnsi="Cambria"/>
          <w:sz w:val="24"/>
          <w:szCs w:val="24"/>
          <w:lang w:eastAsia="pl-PL"/>
        </w:rPr>
        <w:sym w:font="Symbol" w:char="F02D"/>
      </w:r>
      <w:r w:rsidRPr="00B84DBC">
        <w:rPr>
          <w:rFonts w:ascii="Cambria" w:eastAsia="Times New Roman" w:hAnsi="Cambria"/>
          <w:sz w:val="24"/>
          <w:szCs w:val="24"/>
          <w:lang w:eastAsia="pl-PL"/>
        </w:rPr>
        <w:t xml:space="preserve"> promowanie uczniów uzdolnionych artystycznie i humanistycznie.</w:t>
      </w:r>
    </w:p>
    <w:p w14:paraId="045256D7" w14:textId="421DA08E" w:rsidR="002970D6" w:rsidRDefault="002970D6" w:rsidP="00B84D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Organizatorem konkursu jest Akademickie Liceum Ogólnokształcące „Lingwist</w:t>
      </w:r>
      <w:r w:rsidR="00AF1FF3">
        <w:rPr>
          <w:rFonts w:ascii="Times New Roman" w:eastAsia="Times New Roman" w:hAnsi="Times New Roman" w:cs="Times New Roman"/>
          <w:sz w:val="24"/>
          <w:szCs w:val="24"/>
          <w:lang w:eastAsia="pl-PL"/>
        </w:rPr>
        <w:t>a”  ul. Gdyńskich Kosynierów 8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>, 80</w:t>
      </w:r>
      <w:r w:rsidR="00AF1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- 866 Gdańsk, tel. 58 300 06 05, </w:t>
      </w:r>
      <w:r w:rsidR="00AF1FF3" w:rsidRPr="00AF1FF3">
        <w:rPr>
          <w:rFonts w:ascii="Times New Roman" w:hAnsi="Times New Roman" w:cs="Times New Roman"/>
        </w:rPr>
        <w:t>504 840 565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Ustala się trzy etapy konkursu: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etap - </w:t>
      </w:r>
      <w:r w:rsidR="00B84DBC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wewnątrzszkolny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8D957A3" w14:textId="766EEF42" w:rsidR="002970D6" w:rsidRPr="00B84DBC" w:rsidRDefault="002970D6" w:rsidP="00B84D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etap – rejonowy- półfinał – wyłonienie finalistów spośród </w:t>
      </w:r>
      <w:r w:rsidR="007F5A8F" w:rsidRPr="00B84DBC">
        <w:rPr>
          <w:rFonts w:ascii="Times New Roman" w:eastAsia="Times New Roman" w:hAnsi="Times New Roman" w:cs="Times New Roman"/>
          <w:sz w:val="24"/>
          <w:szCs w:val="24"/>
          <w:lang w:eastAsia="pl-PL"/>
        </w:rPr>
        <w:t>nade</w:t>
      </w:r>
      <w:r w:rsidRPr="00B8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słanych prac, </w:t>
      </w:r>
      <w:r w:rsidRPr="00B84D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III etap – wojewódzki- finał - napisanie pracy literackiej, związanej z koncepcją nadesłanego </w:t>
      </w:r>
      <w:r w:rsidRPr="00B84D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komiksu, wyłonienie laureatów. </w:t>
      </w:r>
      <w:r w:rsidRPr="00B84D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Warunkiem koniecznym przystąpienia szkoły do konkursu jest wysłanie w wyznaczonym terminie prac (wraz z kartami zgłoszenia do konkursu) tych uczniów, którzy zostali wybrani przez Szkolną Komisję Konkursową do kolejnego etapu konkursu. </w:t>
      </w:r>
      <w:r w:rsidRPr="00B84D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Prace będą oceniane w następujących kategoriach wiekowych: </w:t>
      </w:r>
    </w:p>
    <w:p w14:paraId="70C35A29" w14:textId="0E970963" w:rsidR="002970D6" w:rsidRDefault="00C13EA9" w:rsidP="007F5A8F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pierwsza </w:t>
      </w:r>
      <w:r w:rsid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IV-VI, </w:t>
      </w:r>
    </w:p>
    <w:p w14:paraId="31B4FEA5" w14:textId="3BC37AD5" w:rsidR="002970D6" w:rsidRDefault="00C13EA9" w:rsidP="007F5A8F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druga </w:t>
      </w:r>
      <w:r w:rsid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VII - VIII</w:t>
      </w:r>
    </w:p>
    <w:p w14:paraId="480982AE" w14:textId="53350E61" w:rsidR="002970D6" w:rsidRPr="002970D6" w:rsidRDefault="002970D6" w:rsidP="007F5A8F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przebieg eliminacji szkolnych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Eliminacje szkolne organizują i przeprowadzają Szkolne Komisje Konkursowe. Szkoła (nauczyciele, dyrektor) informuje uczniów i nauczycieli o organizacji i terminie przeprowadzenia konkursu oraz warunkach udziału uczniów w eliminacjach.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wyłonienia uczniów kwalifikujących się do drugiego etapu szkoły powołują Szkolne Komisje Konkursowe do przeprowadzenia eliminacji I stopnia.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uczeń, który chce wziąć udział w konkursie, jest zobowiązany do wypełnienia komputerowo „Karty zgłoszenia ucznia do konkursu” i przekazania jej Szkolnej Komisji Konkursowej. </w:t>
      </w:r>
    </w:p>
    <w:p w14:paraId="6C115945" w14:textId="183E778E" w:rsidR="002970D6" w:rsidRPr="002970D6" w:rsidRDefault="002970D6" w:rsidP="007F5A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rodzica na karcie jest zgodą na uczestnictwo dziecka w konkursie i na przetwarzanie jego danych na potrzeby konkursu oraz na publikację wyników konkursowych w Internecie.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Spośród otrzymanych prac Szkolna Komisja Konkursowa wyłania najlepsze - 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pięć prac z każdej kategorii wiekowej.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Przewodniczący SKK przesyła bądź dostarcza osobiście wybrane prace do siedziby Organizatora.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prac muszą być dołączone wypełnione i podpisane „Karty zgłoszenia ucznia do konkursu”.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PRACY: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uczestnik nadesłać może jedną pracę. Prace muszą spełniać następujące warunki: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ręczne wykonanie,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jeden autor;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prace muszą być wykonane samodzielnie, do każdej pracy należy dołączyć metryczkę, która ma zawierać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następujące informacje: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autor i tytuł lektury ,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imię i nazwisko uczestnika,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kategoria/ klasa,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nazwa szkoły,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imię i nazwisko nauczyciela/opiekuna.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Praca powinna stanowić zamkniętą całość, przedstawiać minimum 10 powiązanych ze sobą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scenek rodzajowych opatrzonych dialogami.</w:t>
      </w:r>
    </w:p>
    <w:p w14:paraId="7BE46D93" w14:textId="47B80D54" w:rsidR="00AF1EBE" w:rsidRDefault="002970D6" w:rsidP="007F5A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i technika wykonania pracy: dowolna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Poszczególne sceny mogą być zebrane na jednej planszy (wymiary nie przekraczające formatu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50x70cm), stanowić książkę lub inną wymyśloną przez uczestnika formę prezentacji (z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wykluczeniem form elektronicznych!).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i przebieg eliminacji rejonowych – II etap konkursu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Eliminacje do finału są jednostopniowe. Główna Komisja Konkursowa wyłania prace finalistów </w:t>
      </w:r>
      <w:r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spośród prac wysłanych przez SKK</w:t>
      </w:r>
      <w:r w:rsidR="00B45E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843106" w14:textId="7E96818B" w:rsidR="00B45EBA" w:rsidRDefault="00B45EBA" w:rsidP="002970D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należy nadsyłać lub dostarczyć na adres: </w:t>
      </w:r>
      <w:r w:rsidRP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Akademickie Liceum Ogólnokształcące „Lingwista” 80-866 Gdańsk, ul. Gdyńskich </w:t>
      </w:r>
      <w:r w:rsidRP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Kosynierów 11/8</w:t>
      </w:r>
      <w:r w:rsidRPr="00AF1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4611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E5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11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Pr="00AF1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E2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F1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(decyduje data stempla pocztowego) z dopiskiem: </w:t>
      </w:r>
      <w:r w:rsidRPr="00AF1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„Lektura w komiksie”.</w:t>
      </w:r>
    </w:p>
    <w:p w14:paraId="7844A868" w14:textId="2FCB0A72" w:rsidR="00A3376C" w:rsidRPr="007F5A8F" w:rsidRDefault="00B45EBA" w:rsidP="007F5A8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zniszczone lub zbiorowego autorstwa nie będą brane pod uwagę. Przewodniczący GKK sporządza protokół z przebiegu konkursu i zamieszcza informacje o uczniach zakwalifikowanych do finału na stronie szkoły Organizatora</w:t>
      </w:r>
      <w:r w:rsidR="00AF1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461154">
        <w:rPr>
          <w:rFonts w:ascii="Times New Roman" w:eastAsia="Times New Roman" w:hAnsi="Times New Roman" w:cs="Times New Roman"/>
          <w:sz w:val="24"/>
          <w:szCs w:val="24"/>
          <w:lang w:eastAsia="pl-PL"/>
        </w:rPr>
        <w:t>14 marca</w:t>
      </w:r>
      <w:r w:rsidR="00AF1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13E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F1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 godzinie 17.00.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również informacje o dalszym przebiegu konkursu.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70D6" w:rsidRPr="00AF1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przebieg finału –III etap konkursu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1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Zakwalifikowani do finału uczniowie piszą pracę, w której w ciekawy sposób uzasadniają wybór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przedstawiają swoją interpretację wybranego dzieła</w:t>
      </w:r>
      <w:r w:rsidR="00C13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fragmentu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Objętość pracy to co najmniej 200 słów.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je przesłać na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email: </w:t>
      </w:r>
      <w:r w:rsidR="002970D6" w:rsidRPr="00AF1E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a.kuzma@oswiatalingwista.eu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hyperlink r:id="rId5" w:history="1">
        <w:r w:rsidR="007F5A8F" w:rsidRPr="0046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alama1kota@wp.pl</w:t>
        </w:r>
      </w:hyperlink>
      <w:r w:rsidR="00461154" w:rsidRPr="0046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61154">
        <w:rPr>
          <w:rFonts w:ascii="Times New Roman" w:eastAsia="Times New Roman" w:hAnsi="Times New Roman" w:cs="Times New Roman"/>
          <w:sz w:val="24"/>
          <w:szCs w:val="24"/>
          <w:lang w:eastAsia="pl-PL"/>
        </w:rPr>
        <w:t>28 marca</w:t>
      </w:r>
      <w:r w:rsid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13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roku. </w:t>
      </w:r>
      <w:r w:rsidR="007F5A8F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zostaną opublikowane na stronie organizatora </w:t>
      </w:r>
      <w:r w:rsidR="00C13EA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61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="007F5A8F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13E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F5A8F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</w:t>
      </w:r>
      <w:r w:rsidR="007F5A8F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terminie i miejscu wręczenia nagród laureaci konkursu zostaną powiadomieni przez organizatora konkursu, informacja ta zostanie podana wraz z wynikami. </w:t>
      </w:r>
      <w:r w:rsidR="007F5A8F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można zgłaszać wyłącznie prace wcześniej niepublikowane i nie zgłaszane do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innych konkursów.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merytoryczny konkursu: Alicja Kuźma (a.kuzma@oswiatalingwista.eu)</w:t>
      </w:r>
      <w:r w:rsidR="007F5A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0D6" w:rsidRPr="0029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 i pozostałe informacje na stronie internetowej szkoły: www.akademickieliceum.eu</w:t>
      </w:r>
    </w:p>
    <w:sectPr w:rsidR="00A3376C" w:rsidRPr="007F5A8F" w:rsidSect="00297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18CD"/>
    <w:multiLevelType w:val="hybridMultilevel"/>
    <w:tmpl w:val="289AE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D6"/>
    <w:rsid w:val="00094F8E"/>
    <w:rsid w:val="00162930"/>
    <w:rsid w:val="002970D6"/>
    <w:rsid w:val="002E2C5D"/>
    <w:rsid w:val="002E5866"/>
    <w:rsid w:val="00354444"/>
    <w:rsid w:val="00461154"/>
    <w:rsid w:val="006D441C"/>
    <w:rsid w:val="007F5A8F"/>
    <w:rsid w:val="00A3376C"/>
    <w:rsid w:val="00AF1EBE"/>
    <w:rsid w:val="00AF1FF3"/>
    <w:rsid w:val="00B45EBA"/>
    <w:rsid w:val="00B84DBC"/>
    <w:rsid w:val="00C13EA9"/>
    <w:rsid w:val="00D26E87"/>
    <w:rsid w:val="00E21F96"/>
    <w:rsid w:val="00F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ADD1"/>
  <w15:chartTrackingRefBased/>
  <w15:docId w15:val="{6B1B29E7-3457-4EA2-84F9-C7053C9F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A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ma1kot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Kuźma</dc:creator>
  <cp:keywords/>
  <dc:description/>
  <cp:lastModifiedBy>Kaziczek</cp:lastModifiedBy>
  <cp:revision>7</cp:revision>
  <dcterms:created xsi:type="dcterms:W3CDTF">2024-10-27T18:07:00Z</dcterms:created>
  <dcterms:modified xsi:type="dcterms:W3CDTF">2025-01-29T11:42:00Z</dcterms:modified>
</cp:coreProperties>
</file>